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5D" w:rsidRDefault="00DC08C7" w:rsidP="00812A93">
      <w:pPr>
        <w:jc w:val="center"/>
        <w:rPr>
          <w:rFonts w:ascii="HG創英角ﾎﾟｯﾌﾟ体" w:eastAsia="HG創英角ﾎﾟｯﾌﾟ体" w:hAnsi="HG創英角ﾎﾟｯﾌﾟ体"/>
          <w:sz w:val="68"/>
          <w:szCs w:val="68"/>
          <w:u w:val="thick"/>
        </w:rPr>
      </w:pPr>
      <w:r>
        <w:rPr>
          <w:rFonts w:ascii="HGP創英角ｺﾞｼｯｸUB" w:eastAsia="HGP創英角ｺﾞｼｯｸUB" w:hAnsi="HGP創英角ｺﾞｼｯｸUB" w:cs="メイリオ"/>
          <w:b/>
          <w:bCs/>
          <w:noProof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C8267" wp14:editId="50F393AA">
                <wp:simplePos x="0" y="0"/>
                <wp:positionH relativeFrom="margin">
                  <wp:align>left</wp:align>
                </wp:positionH>
                <wp:positionV relativeFrom="paragraph">
                  <wp:posOffset>371474</wp:posOffset>
                </wp:positionV>
                <wp:extent cx="6841490" cy="1602665"/>
                <wp:effectExtent l="19050" t="57150" r="16510" b="1714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1602665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5D9B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0;margin-top:29.25pt;width:538.7pt;height:126.2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" filled="f" strokecolor="black [3213]" strokeweight="2.25pt">
                <v:stroke joinstyle="miter"/>
                <w10:wrap anchorx="margin"/>
              </v:shape>
            </w:pict>
          </mc:Fallback>
        </mc:AlternateContent>
      </w:r>
      <w:r w:rsidR="00252758">
        <w:rPr>
          <w:rFonts w:ascii="HGP創英角ｺﾞｼｯｸUB" w:eastAsia="HGP創英角ｺﾞｼｯｸUB" w:hAnsi="HGP創英角ｺﾞｼｯｸUB" w:cs="メイリオ"/>
          <w:b/>
          <w:bCs/>
          <w:noProof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CB82D" wp14:editId="03024F39">
                <wp:simplePos x="0" y="0"/>
                <wp:positionH relativeFrom="margin">
                  <wp:posOffset>4093285</wp:posOffset>
                </wp:positionH>
                <wp:positionV relativeFrom="paragraph">
                  <wp:posOffset>-209774</wp:posOffset>
                </wp:positionV>
                <wp:extent cx="2548815" cy="1118011"/>
                <wp:effectExtent l="38100" t="19050" r="4445" b="44450"/>
                <wp:wrapNone/>
                <wp:docPr id="8" name="爆発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15" cy="1118011"/>
                        </a:xfrm>
                        <a:prstGeom prst="irregularSeal1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57B4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8" o:spid="_x0000_s1026" type="#_x0000_t71" style="position:absolute;left:0;text-align:left;margin-left:322.3pt;margin-top:-16.5pt;width:200.7pt;height:8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" fillcolor="white [3201]" strokecolor="black [3213]" strokeweight="1.5pt">
                <w10:wrap anchorx="margin"/>
              </v:shape>
            </w:pict>
          </mc:Fallback>
        </mc:AlternateContent>
      </w:r>
      <w:r w:rsidR="003E1803">
        <w:rPr>
          <w:rFonts w:ascii="HGP創英角ｺﾞｼｯｸUB" w:eastAsia="HGP創英角ｺﾞｼｯｸUB" w:hAnsi="HGP創英角ｺﾞｼｯｸUB" w:cs="メイリオ"/>
          <w:b/>
          <w:bCs/>
          <w:noProof/>
          <w:kern w:val="3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5EC05" wp14:editId="1A5C2054">
                <wp:simplePos x="0" y="0"/>
                <wp:positionH relativeFrom="column">
                  <wp:posOffset>4545106</wp:posOffset>
                </wp:positionH>
                <wp:positionV relativeFrom="paragraph">
                  <wp:posOffset>-16136</wp:posOffset>
                </wp:positionV>
                <wp:extent cx="1838288" cy="7416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288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803" w:rsidRPr="003E1803" w:rsidRDefault="003E1803" w:rsidP="003E1803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</w:p>
                          <w:p w:rsidR="003E1803" w:rsidRPr="003E1803" w:rsidRDefault="003E1803" w:rsidP="003E1803">
                            <w:pPr>
                              <w:spacing w:line="0" w:lineRule="atLeast"/>
                              <w:ind w:firstLineChars="150" w:firstLine="42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180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受　講　料</w:t>
                            </w:r>
                          </w:p>
                          <w:p w:rsidR="003E1803" w:rsidRPr="003E1803" w:rsidRDefault="003E1803" w:rsidP="003E1803">
                            <w:pPr>
                              <w:spacing w:line="0" w:lineRule="atLeast"/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180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無　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5EC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57.9pt;margin-top:-1.25pt;width:144.75pt;height: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" filled="f" stroked="f" strokeweight=".5pt">
                <v:textbox>
                  <w:txbxContent>
                    <w:p w:rsidR="003E1803" w:rsidRPr="003E1803" w:rsidRDefault="003E1803" w:rsidP="003E1803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</w:pPr>
                    </w:p>
                    <w:p w:rsidR="003E1803" w:rsidRPr="003E1803" w:rsidRDefault="003E1803" w:rsidP="003E1803">
                      <w:pPr>
                        <w:spacing w:line="0" w:lineRule="atLeast"/>
                        <w:ind w:firstLineChars="150" w:firstLine="422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E180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受　講　料</w:t>
                      </w:r>
                    </w:p>
                    <w:p w:rsidR="003E1803" w:rsidRPr="003E1803" w:rsidRDefault="003E1803" w:rsidP="003E1803">
                      <w:pPr>
                        <w:spacing w:line="0" w:lineRule="atLeast"/>
                        <w:ind w:firstLineChars="200" w:firstLine="562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3E180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無　　料</w:t>
                      </w:r>
                    </w:p>
                  </w:txbxContent>
                </v:textbox>
              </v:shape>
            </w:pict>
          </mc:Fallback>
        </mc:AlternateContent>
      </w:r>
    </w:p>
    <w:p w:rsidR="000B4F97" w:rsidRDefault="00812A93" w:rsidP="00812A93">
      <w:pPr>
        <w:jc w:val="center"/>
        <w:rPr>
          <w:rFonts w:ascii="HG創英角ﾎﾟｯﾌﾟ体" w:eastAsia="HG創英角ﾎﾟｯﾌﾟ体" w:hAnsi="HG創英角ﾎﾟｯﾌﾟ体"/>
          <w:sz w:val="68"/>
          <w:szCs w:val="68"/>
          <w:u w:val="thick"/>
        </w:rPr>
      </w:pPr>
      <w:r w:rsidRPr="00812A93">
        <w:rPr>
          <w:rFonts w:ascii="HG創英角ﾎﾟｯﾌﾟ体" w:eastAsia="HG創英角ﾎﾟｯﾌﾟ体" w:hAnsi="HG創英角ﾎﾟｯﾌﾟ体" w:hint="eastAsia"/>
          <w:sz w:val="68"/>
          <w:szCs w:val="68"/>
          <w:u w:val="thick"/>
        </w:rPr>
        <w:t>経営計画作成支援セミナー</w:t>
      </w:r>
    </w:p>
    <w:p w:rsidR="00812A93" w:rsidRDefault="00812A93" w:rsidP="00812A93">
      <w:pPr>
        <w:jc w:val="center"/>
        <w:rPr>
          <w:rFonts w:ascii="HGP創英角ｺﾞｼｯｸUB" w:eastAsia="HGP創英角ｺﾞｼｯｸUB" w:hAnsi="HGP創英角ｺﾞｼｯｸUB" w:cs="メイリオ"/>
          <w:b/>
          <w:bCs/>
          <w:kern w:val="36"/>
          <w:sz w:val="36"/>
          <w:szCs w:val="36"/>
        </w:rPr>
      </w:pPr>
      <w:r w:rsidRPr="00812A93">
        <w:rPr>
          <w:rFonts w:ascii="HGP創英角ｺﾞｼｯｸUB" w:eastAsia="HGP創英角ｺﾞｼｯｸUB" w:hAnsi="HGP創英角ｺﾞｼｯｸUB" w:cs="メイリオ" w:hint="eastAsia"/>
          <w:b/>
          <w:bCs/>
          <w:kern w:val="36"/>
          <w:sz w:val="36"/>
          <w:szCs w:val="36"/>
        </w:rPr>
        <w:t>（</w:t>
      </w:r>
      <w:r w:rsidRPr="00E6615D">
        <w:rPr>
          <w:rFonts w:ascii="HGP創英角ｺﾞｼｯｸUB" w:eastAsia="HGP創英角ｺﾞｼｯｸUB" w:hAnsi="HGP創英角ｺﾞｼｯｸUB" w:cs="メイリオ" w:hint="eastAsia"/>
          <w:b/>
          <w:bCs/>
          <w:kern w:val="36"/>
          <w:sz w:val="44"/>
          <w:szCs w:val="44"/>
        </w:rPr>
        <w:t>小規模事業者持続化補助金申請対応セミナー</w:t>
      </w:r>
      <w:r w:rsidRPr="00812A93">
        <w:rPr>
          <w:rFonts w:ascii="HGP創英角ｺﾞｼｯｸUB" w:eastAsia="HGP創英角ｺﾞｼｯｸUB" w:hAnsi="HGP創英角ｺﾞｼｯｸUB" w:cs="メイリオ" w:hint="eastAsia"/>
          <w:b/>
          <w:bCs/>
          <w:kern w:val="36"/>
          <w:sz w:val="36"/>
          <w:szCs w:val="36"/>
        </w:rPr>
        <w:t>）</w:t>
      </w:r>
    </w:p>
    <w:p w:rsidR="00E6615D" w:rsidRPr="00E6615D" w:rsidRDefault="00E6615D" w:rsidP="00E6615D">
      <w:pPr>
        <w:ind w:leftChars="200" w:left="420" w:firstLineChars="100" w:firstLine="221"/>
        <w:rPr>
          <w:rFonts w:asciiTheme="minorEastAsia" w:hAnsiTheme="minorEastAsia" w:cs="Times New Roman"/>
          <w:b/>
          <w:sz w:val="22"/>
        </w:rPr>
      </w:pPr>
      <w:r w:rsidRPr="00E6615D">
        <w:rPr>
          <w:rFonts w:asciiTheme="minorEastAsia" w:hAnsiTheme="minorEastAsia" w:cs="Times New Roman" w:hint="eastAsia"/>
          <w:b/>
          <w:sz w:val="22"/>
        </w:rPr>
        <w:t>小規模事業者が、地域の需要の変化や事業環境に応じた持続的経営</w:t>
      </w:r>
      <w:r w:rsidRPr="003600FD">
        <w:rPr>
          <w:rFonts w:asciiTheme="minorEastAsia" w:hAnsiTheme="minorEastAsia" w:cs="Times New Roman" w:hint="eastAsia"/>
          <w:b/>
          <w:sz w:val="22"/>
        </w:rPr>
        <w:t>を行うのに必要となる、資金調達にも役立つ経営計画の作成を支援します。</w:t>
      </w:r>
    </w:p>
    <w:p w:rsidR="00E6615D" w:rsidRPr="003600FD" w:rsidRDefault="00E6615D" w:rsidP="00CE0E4A">
      <w:pPr>
        <w:ind w:leftChars="200" w:left="420" w:firstLineChars="100" w:firstLine="221"/>
        <w:rPr>
          <w:rFonts w:asciiTheme="minorEastAsia" w:hAnsiTheme="minorEastAsia" w:cs="メイリオ"/>
          <w:b/>
          <w:bCs/>
          <w:kern w:val="36"/>
          <w:sz w:val="22"/>
        </w:rPr>
      </w:pPr>
      <w:r w:rsidRPr="00E6615D">
        <w:rPr>
          <w:rFonts w:asciiTheme="minorEastAsia" w:hAnsiTheme="minorEastAsia" w:cs="Times New Roman" w:hint="eastAsia"/>
          <w:b/>
          <w:sz w:val="22"/>
        </w:rPr>
        <w:t>なお、本事業により開催する小規模事業者向けセミナー・個別相談会では、施策情報の提供や「小規模事業者持続化補助金」の申請等に関する相談についても対応</w:t>
      </w:r>
      <w:r w:rsidRPr="003600FD">
        <w:rPr>
          <w:rFonts w:asciiTheme="minorEastAsia" w:hAnsiTheme="minorEastAsia" w:cs="Times New Roman" w:hint="eastAsia"/>
          <w:b/>
          <w:sz w:val="22"/>
        </w:rPr>
        <w:t>いたします。</w:t>
      </w:r>
    </w:p>
    <w:p w:rsidR="00F30A30" w:rsidRPr="00F30A30" w:rsidRDefault="00F30A30" w:rsidP="00F30A30">
      <w:pPr>
        <w:pStyle w:val="Default"/>
        <w:spacing w:line="0" w:lineRule="atLeast"/>
        <w:ind w:firstLineChars="100" w:firstLine="281"/>
        <w:rPr>
          <w:rFonts w:ascii="HGP創英角ｺﾞｼｯｸUB" w:eastAsia="HGP創英角ｺﾞｼｯｸUB" w:hAnsi="HGP創英角ｺﾞｼｯｸUB" w:cs="HG丸ｺﾞｼｯｸM-PRO"/>
          <w:b/>
          <w:sz w:val="28"/>
          <w:szCs w:val="28"/>
        </w:rPr>
      </w:pPr>
      <w:r w:rsidRPr="00F30A30">
        <w:rPr>
          <w:rFonts w:ascii="HGP創英角ｺﾞｼｯｸUB" w:eastAsia="HGP創英角ｺﾞｼｯｸUB" w:hAnsi="HGP創英角ｺﾞｼｯｸUB" w:cs="HG丸ｺﾞｼｯｸM-PRO" w:hint="eastAsia"/>
          <w:b/>
          <w:sz w:val="28"/>
          <w:szCs w:val="28"/>
        </w:rPr>
        <w:t>※</w:t>
      </w:r>
      <w:r w:rsidR="003600FD" w:rsidRPr="00F30A30">
        <w:rPr>
          <w:rFonts w:ascii="HGP創英角ｺﾞｼｯｸUB" w:eastAsia="HGP創英角ｺﾞｼｯｸUB" w:hAnsi="HGP創英角ｺﾞｼｯｸUB" w:cs="HG丸ｺﾞｼｯｸM-PRO" w:hint="eastAsia"/>
          <w:b/>
          <w:sz w:val="28"/>
          <w:szCs w:val="28"/>
        </w:rPr>
        <w:t>経営計画に基づく小規模事業者の販路開拓などの取り組みに対し、５０万円を</w:t>
      </w:r>
    </w:p>
    <w:p w:rsidR="003600FD" w:rsidRPr="00F30A30" w:rsidRDefault="00FB2FB5" w:rsidP="00F30A30">
      <w:pPr>
        <w:pStyle w:val="Default"/>
        <w:spacing w:line="0" w:lineRule="atLeast"/>
        <w:ind w:firstLineChars="200" w:firstLine="480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ＭＳ 明朝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8717" wp14:editId="53BF309B">
                <wp:simplePos x="0" y="0"/>
                <wp:positionH relativeFrom="margin">
                  <wp:posOffset>-59167</wp:posOffset>
                </wp:positionH>
                <wp:positionV relativeFrom="paragraph">
                  <wp:posOffset>259305</wp:posOffset>
                </wp:positionV>
                <wp:extent cx="3861435" cy="1516828"/>
                <wp:effectExtent l="0" t="0" r="2476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15168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E4A" w:rsidRPr="00EC0134" w:rsidRDefault="00CE0E4A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48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4.65pt;margin-top:20.4pt;width:304.05pt;height:1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" filled="f" strokeweight="1.5pt">
                <v:textbox>
                  <w:txbxContent>
                    <w:p w:rsidR="00CE0E4A" w:rsidRPr="00EC0134" w:rsidRDefault="00CE0E4A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0FD" w:rsidRPr="00F30A30">
        <w:rPr>
          <w:rFonts w:ascii="HGP創英角ｺﾞｼｯｸUB" w:eastAsia="HGP創英角ｺﾞｼｯｸUB" w:hAnsi="HGP創英角ｺﾞｼｯｸUB" w:cs="HG丸ｺﾞｼｯｸM-PRO" w:hint="eastAsia"/>
          <w:b/>
          <w:sz w:val="28"/>
          <w:szCs w:val="28"/>
        </w:rPr>
        <w:t>上限に補助を行う「小規模事業者持続化補助金」の公募が始まっています。</w:t>
      </w:r>
    </w:p>
    <w:p w:rsidR="00CE0E4A" w:rsidRPr="00EC0134" w:rsidRDefault="003600FD" w:rsidP="00CE0E4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D880A" wp14:editId="0158A5E7">
                <wp:simplePos x="0" y="0"/>
                <wp:positionH relativeFrom="page">
                  <wp:posOffset>4260028</wp:posOffset>
                </wp:positionH>
                <wp:positionV relativeFrom="paragraph">
                  <wp:posOffset>28799</wp:posOffset>
                </wp:positionV>
                <wp:extent cx="2969110" cy="1516380"/>
                <wp:effectExtent l="0" t="0" r="2222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110" cy="1516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0134" w:rsidRPr="00433AAA" w:rsidRDefault="00EC0134" w:rsidP="00433AAA">
                            <w:pPr>
                              <w:pStyle w:val="a7"/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講</w:t>
                            </w:r>
                            <w:r w:rsid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師</w:t>
                            </w:r>
                          </w:p>
                          <w:p w:rsidR="00EC0134" w:rsidRPr="00433AAA" w:rsidRDefault="00EC0134" w:rsidP="00433AAA">
                            <w:pPr>
                              <w:pStyle w:val="a7"/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セミナー</w:t>
                            </w:r>
                          </w:p>
                          <w:p w:rsidR="00EC0134" w:rsidRPr="00433AAA" w:rsidRDefault="00EC0134" w:rsidP="00433AAA">
                            <w:pPr>
                              <w:pStyle w:val="a7"/>
                              <w:spacing w:line="20" w:lineRule="atLeas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税理士</w:t>
                            </w: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･</w:t>
                            </w: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中小企業診断士</w:t>
                            </w: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落合 </w:t>
                            </w: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和</w:t>
                            </w: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雄</w:t>
                            </w: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p w:rsidR="00EC0134" w:rsidRPr="00433AAA" w:rsidRDefault="00EC0134" w:rsidP="00433AAA">
                            <w:pPr>
                              <w:pStyle w:val="a7"/>
                              <w:spacing w:line="2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個別相談会</w:t>
                            </w:r>
                          </w:p>
                          <w:p w:rsidR="00EC0134" w:rsidRPr="00433AAA" w:rsidRDefault="00EC0134" w:rsidP="00433AAA">
                            <w:pPr>
                              <w:pStyle w:val="a7"/>
                              <w:spacing w:line="0" w:lineRule="atLeas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税理士</w:t>
                            </w: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･</w:t>
                            </w: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中小企業診断士</w:t>
                            </w: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落合 </w:t>
                            </w: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和</w:t>
                            </w: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雄</w:t>
                            </w: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p w:rsidR="00EC0134" w:rsidRPr="00433AAA" w:rsidRDefault="00EC0134" w:rsidP="00433AAA">
                            <w:pPr>
                              <w:pStyle w:val="a7"/>
                              <w:spacing w:line="0" w:lineRule="atLeas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中小企業診断士</w:t>
                            </w:r>
                            <w:r w:rsidRPr="00433A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3AAA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田中　均</w:t>
                            </w: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p w:rsidR="00433AAA" w:rsidRPr="00433AAA" w:rsidRDefault="00433AAA" w:rsidP="00433AAA">
                            <w:pPr>
                              <w:pStyle w:val="a7"/>
                              <w:spacing w:line="0" w:lineRule="atLeas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中小企業診断士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0134" w:rsidRPr="00433AAA"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木村　健一郎</w:t>
                            </w:r>
                            <w:r w:rsidRPr="00433A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  <w:p w:rsidR="00EC0134" w:rsidRPr="00433AAA" w:rsidRDefault="00EC0134" w:rsidP="00EC0134">
                            <w:pPr>
                              <w:pStyle w:val="a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0134" w:rsidRPr="00EC0134" w:rsidRDefault="00EC0134" w:rsidP="00EC0134">
                            <w:pPr>
                              <w:pStyle w:val="a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880A" id="テキスト ボックス 7" o:spid="_x0000_s1028" type="#_x0000_t202" style="position:absolute;margin-left:335.45pt;margin-top:2.25pt;width:233.8pt;height:11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" filled="f" strokeweight="1.5pt">
                <v:textbox>
                  <w:txbxContent>
                    <w:p w:rsidR="00EC0134" w:rsidRPr="00433AAA" w:rsidRDefault="00EC0134" w:rsidP="00433AAA">
                      <w:pPr>
                        <w:pStyle w:val="a7"/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講</w:t>
                      </w:r>
                      <w:r w:rsid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師</w:t>
                      </w:r>
                    </w:p>
                    <w:p w:rsidR="00EC0134" w:rsidRPr="00433AAA" w:rsidRDefault="00EC0134" w:rsidP="00433AAA">
                      <w:pPr>
                        <w:pStyle w:val="a7"/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セミナー</w:t>
                      </w:r>
                    </w:p>
                    <w:p w:rsidR="00EC0134" w:rsidRPr="00433AAA" w:rsidRDefault="00EC0134" w:rsidP="00433AAA">
                      <w:pPr>
                        <w:pStyle w:val="a7"/>
                        <w:spacing w:line="20" w:lineRule="atLeas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税理士</w:t>
                      </w: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･</w:t>
                      </w: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中小企業診断士</w:t>
                      </w: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落合 </w:t>
                      </w: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和</w:t>
                      </w: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雄</w:t>
                      </w: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氏</w:t>
                      </w:r>
                    </w:p>
                    <w:p w:rsidR="00EC0134" w:rsidRPr="00433AAA" w:rsidRDefault="00EC0134" w:rsidP="00433AAA">
                      <w:pPr>
                        <w:pStyle w:val="a7"/>
                        <w:spacing w:line="2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個別相談会</w:t>
                      </w:r>
                    </w:p>
                    <w:p w:rsidR="00EC0134" w:rsidRPr="00433AAA" w:rsidRDefault="00EC0134" w:rsidP="00433AAA">
                      <w:pPr>
                        <w:pStyle w:val="a7"/>
                        <w:spacing w:line="0" w:lineRule="atLeas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税理士</w:t>
                      </w: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･</w:t>
                      </w: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中小企業診断士</w:t>
                      </w: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落合 </w:t>
                      </w: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和</w:t>
                      </w: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雄</w:t>
                      </w: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氏</w:t>
                      </w:r>
                    </w:p>
                    <w:p w:rsidR="00EC0134" w:rsidRPr="00433AAA" w:rsidRDefault="00EC0134" w:rsidP="00433AAA">
                      <w:pPr>
                        <w:pStyle w:val="a7"/>
                        <w:spacing w:line="0" w:lineRule="atLeas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中小企業診断士</w:t>
                      </w:r>
                      <w:r w:rsidRPr="00433A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33AAA">
                        <w:rPr>
                          <w:rFonts w:asciiTheme="majorEastAsia" w:eastAsiaTheme="majorEastAsia" w:hAnsiTheme="majorEastAsia" w:cs="ＭＳ Ｐゴシック" w:hint="eastAsia"/>
                          <w:b/>
                          <w:kern w:val="0"/>
                          <w:sz w:val="24"/>
                          <w:szCs w:val="24"/>
                        </w:rPr>
                        <w:t>田中　均</w:t>
                      </w: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氏</w:t>
                      </w:r>
                    </w:p>
                    <w:p w:rsidR="00433AAA" w:rsidRPr="00433AAA" w:rsidRDefault="00433AAA" w:rsidP="00433AAA">
                      <w:pPr>
                        <w:pStyle w:val="a7"/>
                        <w:spacing w:line="0" w:lineRule="atLeas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中小企業診断士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C0134" w:rsidRPr="00433AAA"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木村　健一郎</w:t>
                      </w:r>
                      <w:r w:rsidRPr="00433AA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氏</w:t>
                      </w:r>
                    </w:p>
                    <w:p w:rsidR="00EC0134" w:rsidRPr="00433AAA" w:rsidRDefault="00EC0134" w:rsidP="00EC0134">
                      <w:pPr>
                        <w:pStyle w:val="a7"/>
                        <w:rPr>
                          <w:sz w:val="24"/>
                          <w:szCs w:val="24"/>
                        </w:rPr>
                      </w:pPr>
                    </w:p>
                    <w:p w:rsidR="00EC0134" w:rsidRPr="00EC0134" w:rsidRDefault="00EC0134" w:rsidP="00EC0134">
                      <w:pPr>
                        <w:pStyle w:val="a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0E4A" w:rsidRPr="00EC013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テーマ</w:t>
      </w:r>
      <w:r w:rsidR="0009098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（２日間）</w:t>
      </w:r>
    </w:p>
    <w:p w:rsidR="00CE0E4A" w:rsidRPr="00EC0134" w:rsidRDefault="00CE0E4A" w:rsidP="00CE0E4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EC013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○経営計画作成の意義、計画立案について</w:t>
      </w:r>
    </w:p>
    <w:p w:rsidR="00CE0E4A" w:rsidRPr="00EC0134" w:rsidRDefault="00CE0E4A" w:rsidP="00CE0E4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EC013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○経営環境分析、自社の事業構造分析</w:t>
      </w:r>
    </w:p>
    <w:p w:rsidR="00CE0E4A" w:rsidRPr="00EC0134" w:rsidRDefault="00CE0E4A" w:rsidP="00CE0E4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EC013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○経営方針・目標とプランを考え</w:t>
      </w:r>
    </w:p>
    <w:p w:rsidR="00CE0E4A" w:rsidRPr="00EC0134" w:rsidRDefault="00CE0E4A" w:rsidP="00CE0E4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EC0134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○実現のための具体的施策（販路拡大策）の展開</w:t>
      </w:r>
    </w:p>
    <w:p w:rsidR="00CE0E4A" w:rsidRPr="00EC0134" w:rsidRDefault="00CE0E4A" w:rsidP="00CE0E4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E6615D">
        <w:rPr>
          <w:rFonts w:asciiTheme="majorEastAsia" w:eastAsiaTheme="majorEastAsia" w:hAnsiTheme="majorEastAsia" w:cs="Times New Roman" w:hint="eastAsia"/>
          <w:b/>
          <w:sz w:val="24"/>
          <w:szCs w:val="20"/>
        </w:rPr>
        <w:t>「小規模事業者持続化補助金」</w:t>
      </w:r>
      <w:r w:rsidRPr="00EC0134">
        <w:rPr>
          <w:rFonts w:asciiTheme="majorEastAsia" w:eastAsiaTheme="majorEastAsia" w:hAnsiTheme="majorEastAsia" w:cs="Times New Roman" w:hint="eastAsia"/>
          <w:b/>
          <w:sz w:val="24"/>
          <w:szCs w:val="20"/>
        </w:rPr>
        <w:t>申請では重要項目です</w:t>
      </w:r>
      <w:r w:rsidR="00EC0134">
        <w:rPr>
          <w:rFonts w:asciiTheme="majorEastAsia" w:eastAsiaTheme="majorEastAsia" w:hAnsiTheme="majorEastAsia" w:cs="Times New Roman" w:hint="eastAsia"/>
          <w:b/>
          <w:sz w:val="24"/>
          <w:szCs w:val="20"/>
        </w:rPr>
        <w:t>。</w:t>
      </w:r>
    </w:p>
    <w:p w:rsidR="00CE0E4A" w:rsidRDefault="00CE0E4A" w:rsidP="00CE0E4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184BA7" w:rsidRDefault="00433AAA" w:rsidP="00184BA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  <w:r w:rsidRPr="00184BA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 </w:t>
      </w:r>
      <w:r w:rsidR="00184BA7" w:rsidRPr="00184BA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開催日時</w:t>
      </w:r>
      <w:r w:rsidR="00184BA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：</w:t>
      </w:r>
      <w:r w:rsidR="00FB2FB5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「</w:t>
      </w:r>
      <w:r w:rsidR="00184BA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セミナー</w:t>
      </w:r>
      <w:r w:rsidR="00FB2FB5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」</w:t>
      </w:r>
    </w:p>
    <w:p w:rsidR="00184BA7" w:rsidRPr="00252758" w:rsidRDefault="00184BA7" w:rsidP="00184BA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　　　　</w:t>
      </w:r>
      <w:r w:rsidR="00FB2FB5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・</w:t>
      </w:r>
      <w:r w:rsidRPr="00252758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  <w:u w:val="single"/>
        </w:rPr>
        <w:t>１日目　平成２７年４月２４日（金）午後５時～午後８時</w:t>
      </w:r>
    </w:p>
    <w:p w:rsidR="00184BA7" w:rsidRPr="00252758" w:rsidRDefault="00184BA7" w:rsidP="00184BA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　　　　</w:t>
      </w:r>
      <w:r w:rsidR="00FB2FB5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・</w:t>
      </w:r>
      <w:r w:rsidRPr="00252758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  <w:u w:val="single"/>
        </w:rPr>
        <w:t>２日目　平成２７年４月２７日（月）午後５時～午後８時</w:t>
      </w:r>
    </w:p>
    <w:p w:rsidR="00184BA7" w:rsidRPr="003E1803" w:rsidRDefault="00184BA7" w:rsidP="00184BA7">
      <w:pPr>
        <w:spacing w:line="0" w:lineRule="atLeast"/>
        <w:ind w:leftChars="200" w:left="420" w:firstLineChars="100" w:firstLine="281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　　　　　　　　</w:t>
      </w:r>
      <w:r w:rsidRPr="003E180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</w:t>
      </w:r>
      <w:r w:rsidR="003E1803" w:rsidRPr="003E180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※</w:t>
      </w:r>
      <w:r w:rsidRPr="003E180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セミナーは２日間の受講となります。</w:t>
      </w:r>
    </w:p>
    <w:p w:rsidR="00184BA7" w:rsidRPr="00252758" w:rsidRDefault="00FB2FB5" w:rsidP="003E180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　　　　「</w:t>
      </w:r>
      <w:r w:rsidR="00184BA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個別相談会</w:t>
      </w:r>
      <w:r w:rsidR="00252758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」</w:t>
      </w:r>
      <w:r w:rsidR="00252758" w:rsidRPr="00252758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（</w:t>
      </w:r>
      <w:r w:rsidR="00252758" w:rsidRPr="0025275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昨年度</w:t>
      </w:r>
      <w:r w:rsidR="00E50CD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、多数</w:t>
      </w:r>
      <w:r w:rsidR="00252758" w:rsidRPr="0025275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申請受理された実績を持つ講師陣です</w:t>
      </w:r>
      <w:r w:rsidR="0025275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  <w:r w:rsidR="00252758" w:rsidRPr="0025275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:rsidR="00184BA7" w:rsidRPr="00252758" w:rsidRDefault="00184BA7" w:rsidP="003E180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　　　</w:t>
      </w:r>
      <w:r w:rsidR="00FB2FB5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</w:t>
      </w:r>
      <w:r w:rsidR="00FB2FB5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・</w:t>
      </w:r>
      <w:r w:rsidRPr="00252758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  <w:u w:val="single"/>
        </w:rPr>
        <w:t>平成２７年５月１２日（火）</w:t>
      </w:r>
    </w:p>
    <w:p w:rsidR="00184BA7" w:rsidRDefault="00184BA7" w:rsidP="003E180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　　　　　</w:t>
      </w:r>
      <w:r w:rsidR="00FB2FB5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午後２時～午後３時 および午 後６時～午後８時</w:t>
      </w:r>
    </w:p>
    <w:p w:rsidR="00184BA7" w:rsidRPr="003E1803" w:rsidRDefault="003E1803" w:rsidP="003E1803">
      <w:pPr>
        <w:pStyle w:val="Default"/>
        <w:spacing w:line="0" w:lineRule="atLeast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="00DC08C7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                      </w:t>
      </w:r>
      <w:r w:rsidRPr="003E1803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="00184BA7" w:rsidRPr="003E1803">
        <w:rPr>
          <w:rFonts w:asciiTheme="majorEastAsia" w:eastAsiaTheme="majorEastAsia" w:hAnsiTheme="majorEastAsia" w:cs="ＭＳ 明朝"/>
          <w:b/>
        </w:rPr>
        <w:t xml:space="preserve"> </w:t>
      </w:r>
      <w:r w:rsidR="00184BA7" w:rsidRPr="003E1803">
        <w:rPr>
          <w:rFonts w:asciiTheme="majorEastAsia" w:eastAsiaTheme="majorEastAsia" w:hAnsiTheme="majorEastAsia" w:cs="ＭＳ 明朝" w:hint="eastAsia"/>
          <w:b/>
        </w:rPr>
        <w:t>※個別相談のみのお申込みは出来ません</w:t>
      </w:r>
      <w:r>
        <w:rPr>
          <w:rFonts w:asciiTheme="majorEastAsia" w:eastAsiaTheme="majorEastAsia" w:hAnsiTheme="majorEastAsia" w:cs="ＭＳ 明朝" w:hint="eastAsia"/>
          <w:b/>
        </w:rPr>
        <w:t>。</w:t>
      </w:r>
    </w:p>
    <w:p w:rsidR="00CE0E4A" w:rsidRPr="003E1803" w:rsidRDefault="00433AAA" w:rsidP="00CE0E4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433AAA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場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</w:t>
      </w:r>
      <w:r w:rsidRPr="00433AAA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所</w:t>
      </w:r>
      <w:r w:rsidR="00184BA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：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稲城市商工会</w:t>
      </w:r>
      <w:r w:rsidR="003E1803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中会議室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</w:t>
      </w:r>
      <w:r w:rsidRPr="003E1803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稲城市東長沼2112-2稲城市地域振興プラザ2Ｆ</w:t>
      </w:r>
    </w:p>
    <w:p w:rsidR="00184BA7" w:rsidRPr="00252758" w:rsidRDefault="00252758" w:rsidP="00252758">
      <w:pPr>
        <w:pStyle w:val="Default"/>
        <w:spacing w:line="0" w:lineRule="atLeast"/>
        <w:ind w:left="3373" w:hangingChars="1200" w:hanging="3373"/>
        <w:rPr>
          <w:rFonts w:asciiTheme="majorEastAsia" w:eastAsiaTheme="majorEastAsia" w:hAnsiTheme="majorEastAsia" w:cs="ＭＳ 明朝"/>
          <w:b/>
          <w:sz w:val="21"/>
          <w:szCs w:val="21"/>
        </w:rPr>
      </w:pPr>
      <w:r w:rsidRPr="00252758">
        <w:rPr>
          <w:rFonts w:asciiTheme="majorEastAsia" w:eastAsiaTheme="majorEastAsia" w:hAnsiTheme="majorEastAsia" w:cs="ＭＳ 明朝" w:hint="eastAsia"/>
          <w:b/>
          <w:sz w:val="28"/>
          <w:szCs w:val="28"/>
        </w:rPr>
        <w:t>受講対象：小規模事業者</w:t>
      </w:r>
      <w:r w:rsidRPr="00252758">
        <w:rPr>
          <w:rFonts w:hint="eastAsia"/>
          <w:sz w:val="20"/>
          <w:szCs w:val="20"/>
        </w:rPr>
        <w:t>※</w:t>
      </w:r>
      <w:r w:rsidRPr="00252758">
        <w:rPr>
          <w:rFonts w:hint="eastAsia"/>
          <w:sz w:val="21"/>
          <w:szCs w:val="21"/>
        </w:rPr>
        <w:t>商業・サービス業は常時雇用する従業員が５名以下、製造業・その他（サービス業のうち宿泊業・娯楽業を含む）にあっては、２０名以下の事業者</w:t>
      </w:r>
    </w:p>
    <w:p w:rsidR="00184BA7" w:rsidRDefault="00252758" w:rsidP="00252758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定　　員：２０名（定員なり次第締め切ります）</w:t>
      </w:r>
    </w:p>
    <w:p w:rsidR="00DC08C7" w:rsidRPr="00AA0970" w:rsidRDefault="00DC08C7" w:rsidP="0025275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申 込 み：稲城市商工会　Fax</w:t>
      </w:r>
      <w:r w:rsidRPr="00AA0970">
        <w:rPr>
          <w:rFonts w:asciiTheme="minorEastAsia" w:hAnsiTheme="minorEastAsia" w:cs="ＭＳ 明朝" w:hint="eastAsia"/>
          <w:b/>
          <w:color w:val="000000"/>
          <w:kern w:val="0"/>
          <w:sz w:val="32"/>
          <w:szCs w:val="32"/>
        </w:rPr>
        <w:t>０４２-３７７-３７１７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 xml:space="preserve">　　℡</w:t>
      </w:r>
      <w:r w:rsidRPr="00AA0970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377-1696</w:t>
      </w:r>
    </w:p>
    <w:p w:rsidR="00AE6D9F" w:rsidRPr="00CE0E4A" w:rsidRDefault="00DC08C7" w:rsidP="00252758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  <w:u w:val="dotDash"/>
        </w:rPr>
      </w:pPr>
      <w:r w:rsidRPr="00DC08C7">
        <w:rPr>
          <w:rFonts w:asciiTheme="minorEastAsia" w:hAnsiTheme="minorEastAsia" w:cs="ＭＳ 明朝" w:hint="eastAsia"/>
          <w:color w:val="000000"/>
          <w:kern w:val="0"/>
          <w:szCs w:val="21"/>
          <w:u w:val="dotDash"/>
        </w:rPr>
        <w:t xml:space="preserve">　　　　　　　　　　　　　　　　　　　　　　（切らずにお送りください）　　</w:t>
      </w:r>
      <w:r w:rsidRPr="00DC08C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  <w:u w:val="dotDash"/>
        </w:rPr>
        <w:t xml:space="preserve">　　　　　　　　　　　　　</w:t>
      </w:r>
    </w:p>
    <w:p w:rsidR="00AE6D9F" w:rsidRPr="00AE6D9F" w:rsidRDefault="00AE6D9F" w:rsidP="00AE6D9F">
      <w:pPr>
        <w:jc w:val="center"/>
        <w:rPr>
          <w:rFonts w:ascii="ＭＳ 明朝" w:eastAsia="ＭＳ 明朝" w:cs="ＭＳ 明朝"/>
          <w:kern w:val="0"/>
          <w:sz w:val="24"/>
          <w:szCs w:val="24"/>
          <w:lang w:val="ja"/>
        </w:rPr>
      </w:pPr>
      <w:r w:rsidRPr="00AE6D9F">
        <w:rPr>
          <w:rFonts w:ascii="ＭＳ 明朝" w:eastAsia="ＭＳ 明朝" w:cs="ＭＳ 明朝" w:hint="eastAsia"/>
          <w:kern w:val="0"/>
          <w:sz w:val="24"/>
          <w:szCs w:val="24"/>
          <w:lang w:val="ja"/>
        </w:rPr>
        <w:t>経営計画作成支援セミナー参加申込書</w:t>
      </w:r>
    </w:p>
    <w:tbl>
      <w:tblPr>
        <w:tblStyle w:val="aa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1559"/>
        <w:gridCol w:w="4111"/>
      </w:tblGrid>
      <w:tr w:rsidR="00AE6D9F" w:rsidRPr="00AE6D9F" w:rsidTr="00AE6D9F">
        <w:tc>
          <w:tcPr>
            <w:tcW w:w="1129" w:type="dxa"/>
            <w:vAlign w:val="center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  <w:r w:rsidRPr="00AE6D9F">
              <w:rPr>
                <w:rFonts w:hint="eastAsia"/>
              </w:rPr>
              <w:t>事業所名</w:t>
            </w:r>
          </w:p>
        </w:tc>
        <w:tc>
          <w:tcPr>
            <w:tcW w:w="3828" w:type="dxa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</w:p>
          <w:p w:rsidR="00AE6D9F" w:rsidRPr="00AE6D9F" w:rsidRDefault="00AE6D9F" w:rsidP="00AE6D9F">
            <w:pPr>
              <w:jc w:val="left"/>
              <w:rPr>
                <w:lang w:eastAsia="ja"/>
              </w:rPr>
            </w:pPr>
          </w:p>
        </w:tc>
        <w:tc>
          <w:tcPr>
            <w:tcW w:w="1559" w:type="dxa"/>
            <w:vAlign w:val="center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  <w:r w:rsidRPr="00AE6D9F">
              <w:rPr>
                <w:rFonts w:hint="eastAsia"/>
              </w:rPr>
              <w:t>参加者</w:t>
            </w:r>
            <w:r>
              <w:rPr>
                <w:rFonts w:hint="eastAsia"/>
              </w:rPr>
              <w:t>氏</w:t>
            </w:r>
            <w:r w:rsidRPr="00AE6D9F"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</w:p>
        </w:tc>
      </w:tr>
      <w:tr w:rsidR="00AE6D9F" w:rsidRPr="00AE6D9F" w:rsidTr="00AE6D9F">
        <w:tc>
          <w:tcPr>
            <w:tcW w:w="1129" w:type="dxa"/>
            <w:vAlign w:val="center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  <w:r w:rsidRPr="00AE6D9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AE6D9F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AE6D9F">
              <w:rPr>
                <w:rFonts w:hint="eastAsia"/>
              </w:rPr>
              <w:t>地</w:t>
            </w:r>
          </w:p>
        </w:tc>
        <w:tc>
          <w:tcPr>
            <w:tcW w:w="3828" w:type="dxa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</w:p>
          <w:p w:rsidR="00AE6D9F" w:rsidRPr="00AE6D9F" w:rsidRDefault="00AE6D9F" w:rsidP="00AE6D9F">
            <w:pPr>
              <w:jc w:val="left"/>
              <w:rPr>
                <w:lang w:eastAsia="ja"/>
              </w:rPr>
            </w:pPr>
          </w:p>
        </w:tc>
        <w:tc>
          <w:tcPr>
            <w:tcW w:w="1559" w:type="dxa"/>
            <w:vAlign w:val="center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  <w:r w:rsidRPr="00AE6D9F">
              <w:rPr>
                <w:rFonts w:hint="eastAsia"/>
              </w:rPr>
              <w:t>電　話</w:t>
            </w:r>
            <w:r>
              <w:rPr>
                <w:rFonts w:hint="eastAsia"/>
              </w:rPr>
              <w:t>/</w:t>
            </w:r>
            <w:r w:rsidRPr="00AE6D9F">
              <w:rPr>
                <w:rFonts w:hint="eastAsia"/>
              </w:rPr>
              <w:t>ＦＡＸ</w:t>
            </w:r>
          </w:p>
        </w:tc>
        <w:tc>
          <w:tcPr>
            <w:tcW w:w="4111" w:type="dxa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</w:p>
        </w:tc>
      </w:tr>
      <w:tr w:rsidR="00AE6D9F" w:rsidRPr="00AE6D9F" w:rsidTr="00AE6D9F">
        <w:tc>
          <w:tcPr>
            <w:tcW w:w="1129" w:type="dxa"/>
            <w:vAlign w:val="center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  <w:r w:rsidRPr="00AE6D9F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 w:rsidRPr="00AE6D9F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 w:rsidRPr="00AE6D9F">
              <w:rPr>
                <w:rFonts w:hint="eastAsia"/>
              </w:rPr>
              <w:t>金</w:t>
            </w:r>
          </w:p>
        </w:tc>
        <w:tc>
          <w:tcPr>
            <w:tcW w:w="3828" w:type="dxa"/>
          </w:tcPr>
          <w:p w:rsidR="00AE6D9F" w:rsidRPr="00AE6D9F" w:rsidRDefault="00AE6D9F" w:rsidP="00AE6D9F">
            <w:pPr>
              <w:jc w:val="left"/>
              <w:rPr>
                <w:lang w:eastAsia="ja"/>
              </w:rPr>
            </w:pPr>
            <w:r w:rsidRPr="00AE6D9F">
              <w:rPr>
                <w:rFonts w:hint="eastAsia"/>
              </w:rPr>
              <w:t>(</w:t>
            </w:r>
            <w:r w:rsidRPr="00AE6D9F">
              <w:rPr>
                <w:rFonts w:hint="eastAsia"/>
              </w:rPr>
              <w:t>法人事業所のみ</w:t>
            </w:r>
            <w:r w:rsidRPr="00AE6D9F">
              <w:rPr>
                <w:rFonts w:hint="eastAsia"/>
              </w:rPr>
              <w:t>)</w:t>
            </w:r>
            <w:r w:rsidRPr="00AE6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AE6D9F" w:rsidRPr="00AE6D9F" w:rsidRDefault="00AE6D9F" w:rsidP="00AE6D9F">
            <w:pPr>
              <w:jc w:val="left"/>
              <w:rPr>
                <w:lang w:eastAsia="j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  <w:tc>
          <w:tcPr>
            <w:tcW w:w="1559" w:type="dxa"/>
            <w:vAlign w:val="center"/>
          </w:tcPr>
          <w:p w:rsidR="00AE6D9F" w:rsidRDefault="00AE6D9F" w:rsidP="00AE6D9F">
            <w:pPr>
              <w:jc w:val="left"/>
            </w:pPr>
            <w:r>
              <w:rPr>
                <w:rFonts w:hint="eastAsia"/>
              </w:rPr>
              <w:t>個別相談会</w:t>
            </w:r>
          </w:p>
          <w:p w:rsidR="00DC08C7" w:rsidRPr="00AE6D9F" w:rsidRDefault="00DC08C7" w:rsidP="00AE6D9F">
            <w:pPr>
              <w:jc w:val="left"/>
              <w:rPr>
                <w:lang w:eastAsia="ja"/>
              </w:rPr>
            </w:pPr>
            <w:r>
              <w:rPr>
                <w:rFonts w:hint="eastAsia"/>
              </w:rPr>
              <w:t>該当欄に○印</w:t>
            </w:r>
          </w:p>
        </w:tc>
        <w:tc>
          <w:tcPr>
            <w:tcW w:w="4111" w:type="dxa"/>
            <w:vAlign w:val="center"/>
          </w:tcPr>
          <w:p w:rsidR="00AE6D9F" w:rsidRPr="00AE6D9F" w:rsidRDefault="00AE6D9F" w:rsidP="00AE6D9F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lang w:eastAsia="ja"/>
              </w:rPr>
            </w:pPr>
            <w:r w:rsidRPr="00AE6D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希望する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Pr="00AE6D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希望しない</w:t>
            </w:r>
          </w:p>
        </w:tc>
      </w:tr>
    </w:tbl>
    <w:p w:rsidR="00CE0E4A" w:rsidRPr="00AE6D9F" w:rsidRDefault="00AE6D9F" w:rsidP="00AE6D9F">
      <w:pPr>
        <w:pStyle w:val="Default"/>
        <w:ind w:firstLineChars="100" w:firstLine="160"/>
        <w:rPr>
          <w:rFonts w:asciiTheme="majorEastAsia" w:eastAsiaTheme="majorEastAsia" w:hAnsiTheme="majorEastAsia" w:cs="ＭＳ 明朝"/>
          <w:b/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AE6D9F">
        <w:rPr>
          <w:rFonts w:hint="eastAsia"/>
          <w:sz w:val="16"/>
          <w:szCs w:val="16"/>
        </w:rPr>
        <w:t>本申込書にご記入いただいた個人情報は、</w:t>
      </w:r>
      <w:r w:rsidR="00FB2FB5">
        <w:rPr>
          <w:rFonts w:hint="eastAsia"/>
          <w:sz w:val="16"/>
          <w:szCs w:val="16"/>
        </w:rPr>
        <w:t>セミナー、個別相談会</w:t>
      </w:r>
      <w:r w:rsidRPr="00AE6D9F">
        <w:rPr>
          <w:rFonts w:hint="eastAsia"/>
          <w:sz w:val="16"/>
          <w:szCs w:val="16"/>
        </w:rPr>
        <w:t>開催に係る受講者の確認、受講者名簿作成、出欠確認等に使用させていただきます。</w:t>
      </w:r>
    </w:p>
    <w:sectPr w:rsidR="00CE0E4A" w:rsidRPr="00AE6D9F" w:rsidSect="00AE6D9F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11" w:rsidRDefault="00AE5D11" w:rsidP="00E6615D">
      <w:r>
        <w:separator/>
      </w:r>
    </w:p>
  </w:endnote>
  <w:endnote w:type="continuationSeparator" w:id="0">
    <w:p w:rsidR="00AE5D11" w:rsidRDefault="00AE5D11" w:rsidP="00E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11" w:rsidRDefault="00AE5D11" w:rsidP="00E6615D">
      <w:r>
        <w:separator/>
      </w:r>
    </w:p>
  </w:footnote>
  <w:footnote w:type="continuationSeparator" w:id="0">
    <w:p w:rsidR="00AE5D11" w:rsidRDefault="00AE5D11" w:rsidP="00E6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93"/>
    <w:rsid w:val="00090984"/>
    <w:rsid w:val="000B4F97"/>
    <w:rsid w:val="00184BA7"/>
    <w:rsid w:val="00252758"/>
    <w:rsid w:val="003600FD"/>
    <w:rsid w:val="003E1803"/>
    <w:rsid w:val="00433AAA"/>
    <w:rsid w:val="00615B5D"/>
    <w:rsid w:val="0072160A"/>
    <w:rsid w:val="00812A93"/>
    <w:rsid w:val="00AA0970"/>
    <w:rsid w:val="00AE5D11"/>
    <w:rsid w:val="00AE6D9F"/>
    <w:rsid w:val="00B53782"/>
    <w:rsid w:val="00CE0E4A"/>
    <w:rsid w:val="00DC08C7"/>
    <w:rsid w:val="00E50CD6"/>
    <w:rsid w:val="00E6615D"/>
    <w:rsid w:val="00EC0134"/>
    <w:rsid w:val="00F30A30"/>
    <w:rsid w:val="00F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A71F6-6A3A-442F-A4F5-287DF891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A93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6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15D"/>
  </w:style>
  <w:style w:type="paragraph" w:styleId="a5">
    <w:name w:val="footer"/>
    <w:basedOn w:val="a"/>
    <w:link w:val="a6"/>
    <w:uiPriority w:val="99"/>
    <w:unhideWhenUsed/>
    <w:rsid w:val="00E66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15D"/>
  </w:style>
  <w:style w:type="paragraph" w:styleId="a7">
    <w:name w:val="No Spacing"/>
    <w:uiPriority w:val="1"/>
    <w:qFormat/>
    <w:rsid w:val="00EC0134"/>
    <w:pPr>
      <w:widowControl w:val="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184BA7"/>
  </w:style>
  <w:style w:type="character" w:customStyle="1" w:styleId="a9">
    <w:name w:val="日付 (文字)"/>
    <w:basedOn w:val="a0"/>
    <w:link w:val="a8"/>
    <w:uiPriority w:val="99"/>
    <w:semiHidden/>
    <w:rsid w:val="00184BA7"/>
  </w:style>
  <w:style w:type="table" w:styleId="aa">
    <w:name w:val="Table Grid"/>
    <w:basedOn w:val="a1"/>
    <w:uiPriority w:val="39"/>
    <w:rsid w:val="00AE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1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inagi07</dc:creator>
  <cp:keywords/>
  <dc:description/>
  <cp:lastModifiedBy>inagi07</cp:lastModifiedBy>
  <cp:revision>9</cp:revision>
  <cp:lastPrinted>2015-03-25T08:46:00Z</cp:lastPrinted>
  <dcterms:created xsi:type="dcterms:W3CDTF">2015-03-25T04:32:00Z</dcterms:created>
  <dcterms:modified xsi:type="dcterms:W3CDTF">2015-03-27T08:53:00Z</dcterms:modified>
</cp:coreProperties>
</file>